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2" w:rsidRPr="00D97618" w:rsidRDefault="00D97618" w:rsidP="00D97618">
      <w:pPr>
        <w:ind w:left="-1276" w:right="-1396"/>
        <w:jc w:val="both"/>
        <w:rPr>
          <w:b/>
          <w:sz w:val="28"/>
          <w:szCs w:val="28"/>
        </w:rPr>
      </w:pPr>
      <w:r w:rsidRPr="00D97618">
        <w:rPr>
          <w:b/>
          <w:sz w:val="28"/>
          <w:szCs w:val="28"/>
        </w:rPr>
        <w:t>7.2. LA RESTAURACIÓN BORBÓNICA: LOS NACIONALISMOS CATALÁN Y VASCO Y EL REGIONALISMO GALLEGO. EL MOVIMIENTO OBRERO  Y CAMPESINO.</w:t>
      </w:r>
    </w:p>
    <w:p w:rsidR="001F6702" w:rsidRDefault="001F6702" w:rsidP="00521A02">
      <w:pPr>
        <w:ind w:left="-900" w:right="-1396"/>
        <w:jc w:val="both"/>
        <w:rPr>
          <w:b/>
          <w:sz w:val="22"/>
          <w:szCs w:val="22"/>
        </w:rPr>
      </w:pPr>
    </w:p>
    <w:p w:rsidR="001F6702" w:rsidRDefault="001F6702" w:rsidP="00521A02">
      <w:pPr>
        <w:ind w:left="-900" w:right="-1396"/>
        <w:jc w:val="both"/>
        <w:rPr>
          <w:b/>
          <w:sz w:val="22"/>
          <w:szCs w:val="22"/>
        </w:rPr>
      </w:pPr>
    </w:p>
    <w:p w:rsidR="001F6702" w:rsidRPr="00F9111B" w:rsidRDefault="001F6702" w:rsidP="00521A02">
      <w:pPr>
        <w:ind w:left="-900" w:right="-1396"/>
        <w:jc w:val="both"/>
        <w:rPr>
          <w:rFonts w:ascii="Arial" w:hAnsi="Arial" w:cs="Arial"/>
          <w:b/>
        </w:rPr>
      </w:pPr>
    </w:p>
    <w:p w:rsidR="001F6702" w:rsidRPr="00F9111B" w:rsidRDefault="00C36FD3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E</w:t>
      </w:r>
      <w:r w:rsidR="0065421C" w:rsidRPr="00F9111B">
        <w:rPr>
          <w:rFonts w:ascii="Arial" w:hAnsi="Arial" w:cs="Arial"/>
        </w:rPr>
        <w:t xml:space="preserve">n noviembre  de </w:t>
      </w:r>
      <w:r w:rsidRPr="00F9111B">
        <w:rPr>
          <w:rFonts w:ascii="Arial" w:hAnsi="Arial" w:cs="Arial"/>
        </w:rPr>
        <w:t xml:space="preserve">1885 morirá </w:t>
      </w:r>
      <w:r w:rsidR="0065421C" w:rsidRPr="00F9111B">
        <w:rPr>
          <w:rFonts w:ascii="Arial" w:hAnsi="Arial" w:cs="Arial"/>
        </w:rPr>
        <w:t xml:space="preserve">Alfonso XII, </w:t>
      </w:r>
      <w:r w:rsidRPr="00F9111B">
        <w:rPr>
          <w:rFonts w:ascii="Arial" w:hAnsi="Arial" w:cs="Arial"/>
        </w:rPr>
        <w:t xml:space="preserve"> quedando como regente  la reina </w:t>
      </w:r>
      <w:r w:rsidR="0065421C" w:rsidRPr="00F9111B">
        <w:rPr>
          <w:rFonts w:ascii="Arial" w:hAnsi="Arial" w:cs="Arial"/>
        </w:rPr>
        <w:t>María C</w:t>
      </w:r>
      <w:r w:rsidRPr="00F9111B">
        <w:rPr>
          <w:rFonts w:ascii="Arial" w:hAnsi="Arial" w:cs="Arial"/>
        </w:rPr>
        <w:t>ristina, embarazada.</w:t>
      </w:r>
    </w:p>
    <w:p w:rsidR="001F6702" w:rsidRPr="00F9111B" w:rsidRDefault="001F6702" w:rsidP="0065421C">
      <w:pPr>
        <w:ind w:left="-1276" w:right="-1419"/>
        <w:jc w:val="both"/>
        <w:rPr>
          <w:rFonts w:ascii="Arial" w:hAnsi="Arial" w:cs="Arial"/>
        </w:rPr>
      </w:pPr>
    </w:p>
    <w:p w:rsidR="00C36FD3" w:rsidRPr="00F9111B" w:rsidRDefault="0065421C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La</w:t>
      </w:r>
      <w:r w:rsidR="00C36FD3" w:rsidRPr="00F9111B">
        <w:rPr>
          <w:rFonts w:ascii="Arial" w:hAnsi="Arial" w:cs="Arial"/>
        </w:rPr>
        <w:t xml:space="preserve"> regencia de maría cristina va a durar de  1885 a 1902, que es cuando se proclama la  mayoría de edad de </w:t>
      </w:r>
      <w:r w:rsidRPr="00F9111B">
        <w:rPr>
          <w:rFonts w:ascii="Arial" w:hAnsi="Arial" w:cs="Arial"/>
        </w:rPr>
        <w:t>Alfonso XII</w:t>
      </w:r>
      <w:r w:rsidR="00C36FD3" w:rsidRPr="00F9111B">
        <w:rPr>
          <w:rFonts w:ascii="Arial" w:hAnsi="Arial" w:cs="Arial"/>
        </w:rPr>
        <w:t xml:space="preserve"> (17</w:t>
      </w:r>
      <w:r w:rsidRPr="00F9111B">
        <w:rPr>
          <w:rFonts w:ascii="Arial" w:hAnsi="Arial" w:cs="Arial"/>
        </w:rPr>
        <w:t xml:space="preserve"> años</w:t>
      </w:r>
      <w:r w:rsidR="00C36FD3" w:rsidRPr="00F9111B">
        <w:rPr>
          <w:rFonts w:ascii="Arial" w:hAnsi="Arial" w:cs="Arial"/>
        </w:rPr>
        <w:t>).</w:t>
      </w:r>
      <w:r w:rsidRPr="00F9111B">
        <w:rPr>
          <w:rFonts w:ascii="Arial" w:hAnsi="Arial" w:cs="Arial"/>
        </w:rPr>
        <w:t xml:space="preserve"> D</w:t>
      </w:r>
      <w:r w:rsidR="00C36FD3" w:rsidRPr="00F9111B">
        <w:rPr>
          <w:rFonts w:ascii="Arial" w:hAnsi="Arial" w:cs="Arial"/>
        </w:rPr>
        <w:t>urante todo este periodo se continúa la política de “pactos”  y el “turno” entre conservadores y liberales (</w:t>
      </w:r>
      <w:r w:rsidRPr="00F9111B">
        <w:rPr>
          <w:rFonts w:ascii="Arial" w:hAnsi="Arial" w:cs="Arial"/>
        </w:rPr>
        <w:t xml:space="preserve">Cánovas y </w:t>
      </w:r>
      <w:proofErr w:type="spellStart"/>
      <w:r w:rsidRPr="00F9111B">
        <w:rPr>
          <w:rFonts w:ascii="Arial" w:hAnsi="Arial" w:cs="Arial"/>
        </w:rPr>
        <w:t>S</w:t>
      </w:r>
      <w:r w:rsidR="00C36FD3" w:rsidRPr="00F9111B">
        <w:rPr>
          <w:rFonts w:ascii="Arial" w:hAnsi="Arial" w:cs="Arial"/>
        </w:rPr>
        <w:t>agasta</w:t>
      </w:r>
      <w:proofErr w:type="spellEnd"/>
      <w:r w:rsidR="00C36FD3" w:rsidRPr="00F9111B">
        <w:rPr>
          <w:rFonts w:ascii="Arial" w:hAnsi="Arial" w:cs="Arial"/>
        </w:rPr>
        <w:t xml:space="preserve">), como había ocurrido desde 1876. </w:t>
      </w:r>
    </w:p>
    <w:p w:rsidR="00C36FD3" w:rsidRPr="00F9111B" w:rsidRDefault="00C36FD3" w:rsidP="0065421C">
      <w:pPr>
        <w:ind w:left="-1276" w:right="-1419"/>
        <w:jc w:val="both"/>
        <w:rPr>
          <w:rFonts w:ascii="Arial" w:hAnsi="Arial" w:cs="Arial"/>
        </w:rPr>
      </w:pPr>
    </w:p>
    <w:p w:rsidR="001F6702" w:rsidRPr="00F9111B" w:rsidRDefault="0065421C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E</w:t>
      </w:r>
      <w:r w:rsidR="00C36FD3" w:rsidRPr="00F9111B">
        <w:rPr>
          <w:rFonts w:ascii="Arial" w:hAnsi="Arial" w:cs="Arial"/>
        </w:rPr>
        <w:t xml:space="preserve">l proceso no cambia, es decir, bajo una apariencia constitucional y con la teórica presencia del sufragio universal, derechos y libertades (que no se llevan a la práctica),  se siguen manipulando las elecciones, según decidan las élites dirigentes en función de sus intereses. </w:t>
      </w:r>
      <w:r w:rsidRPr="00F9111B">
        <w:rPr>
          <w:rFonts w:ascii="Arial" w:hAnsi="Arial" w:cs="Arial"/>
        </w:rPr>
        <w:t>Todo</w:t>
      </w:r>
      <w:r w:rsidR="00C36FD3" w:rsidRPr="00F9111B">
        <w:rPr>
          <w:rFonts w:ascii="Arial" w:hAnsi="Arial" w:cs="Arial"/>
        </w:rPr>
        <w:t xml:space="preserve"> ello gracias a la trama de “oligarcas” y “caciques”,  que como una tela de araña se desplegaba por todo el territorio nacional ante una población analfabeta que permanecía al margen de la situación.</w:t>
      </w:r>
    </w:p>
    <w:p w:rsidR="001F6702" w:rsidRPr="00F9111B" w:rsidRDefault="001F6702" w:rsidP="0065421C">
      <w:pPr>
        <w:ind w:left="-1276" w:right="-1419"/>
        <w:jc w:val="both"/>
        <w:rPr>
          <w:rFonts w:ascii="Arial" w:hAnsi="Arial" w:cs="Arial"/>
        </w:rPr>
      </w:pPr>
    </w:p>
    <w:p w:rsidR="001F6702" w:rsidRPr="00F9111B" w:rsidRDefault="00C36FD3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 xml:space="preserve"> </w:t>
      </w:r>
      <w:r w:rsidR="0065421C" w:rsidRPr="00F9111B">
        <w:rPr>
          <w:rFonts w:ascii="Arial" w:hAnsi="Arial" w:cs="Arial"/>
        </w:rPr>
        <w:t>La</w:t>
      </w:r>
      <w:r w:rsidRPr="00F9111B">
        <w:rPr>
          <w:rFonts w:ascii="Arial" w:hAnsi="Arial" w:cs="Arial"/>
        </w:rPr>
        <w:t xml:space="preserve"> debilidad de esta situación obligó a </w:t>
      </w:r>
      <w:r w:rsidR="0065421C" w:rsidRPr="00F9111B">
        <w:rPr>
          <w:rFonts w:ascii="Arial" w:hAnsi="Arial" w:cs="Arial"/>
        </w:rPr>
        <w:t xml:space="preserve">Cánovas y </w:t>
      </w:r>
      <w:proofErr w:type="spellStart"/>
      <w:r w:rsidR="0065421C" w:rsidRPr="00F9111B">
        <w:rPr>
          <w:rFonts w:ascii="Arial" w:hAnsi="Arial" w:cs="Arial"/>
        </w:rPr>
        <w:t>S</w:t>
      </w:r>
      <w:r w:rsidRPr="00F9111B">
        <w:rPr>
          <w:rFonts w:ascii="Arial" w:hAnsi="Arial" w:cs="Arial"/>
        </w:rPr>
        <w:t>agasta</w:t>
      </w:r>
      <w:proofErr w:type="spellEnd"/>
      <w:r w:rsidRPr="00F9111B">
        <w:rPr>
          <w:rFonts w:ascii="Arial" w:hAnsi="Arial" w:cs="Arial"/>
        </w:rPr>
        <w:t xml:space="preserve"> </w:t>
      </w:r>
      <w:proofErr w:type="gramStart"/>
      <w:r w:rsidRPr="00F9111B">
        <w:rPr>
          <w:rFonts w:ascii="Arial" w:hAnsi="Arial" w:cs="Arial"/>
        </w:rPr>
        <w:t>( conservador</w:t>
      </w:r>
      <w:proofErr w:type="gramEnd"/>
      <w:r w:rsidRPr="00F9111B">
        <w:rPr>
          <w:rFonts w:ascii="Arial" w:hAnsi="Arial" w:cs="Arial"/>
        </w:rPr>
        <w:t>-liberal),  a llegar a u</w:t>
      </w:r>
      <w:r w:rsidR="0065421C" w:rsidRPr="00F9111B">
        <w:rPr>
          <w:rFonts w:ascii="Arial" w:hAnsi="Arial" w:cs="Arial"/>
        </w:rPr>
        <w:t>n acuerdo general,  el llamado “P</w:t>
      </w:r>
      <w:r w:rsidRPr="00F9111B">
        <w:rPr>
          <w:rFonts w:ascii="Arial" w:hAnsi="Arial" w:cs="Arial"/>
        </w:rPr>
        <w:t>acto del pardo</w:t>
      </w:r>
      <w:r w:rsidR="0065421C" w:rsidRPr="00F9111B">
        <w:rPr>
          <w:rFonts w:ascii="Arial" w:hAnsi="Arial" w:cs="Arial"/>
        </w:rPr>
        <w:t>” de 1885</w:t>
      </w:r>
      <w:r w:rsidRPr="00F9111B">
        <w:rPr>
          <w:rFonts w:ascii="Arial" w:hAnsi="Arial" w:cs="Arial"/>
        </w:rPr>
        <w:t>, que de alguna manera va a institucionalizar la política de alternancia en el poder o “turno”</w:t>
      </w:r>
    </w:p>
    <w:p w:rsidR="001F6702" w:rsidRPr="00F9111B" w:rsidRDefault="001F6702" w:rsidP="0065421C">
      <w:pPr>
        <w:ind w:left="-1276" w:right="-1419"/>
        <w:jc w:val="both"/>
        <w:rPr>
          <w:rFonts w:ascii="Arial" w:hAnsi="Arial" w:cs="Arial"/>
        </w:rPr>
      </w:pPr>
    </w:p>
    <w:p w:rsidR="001F6702" w:rsidRPr="00F9111B" w:rsidRDefault="0065421C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Cánovas</w:t>
      </w:r>
      <w:r w:rsidR="00C36FD3" w:rsidRPr="00F9111B">
        <w:rPr>
          <w:rFonts w:ascii="Arial" w:hAnsi="Arial" w:cs="Arial"/>
        </w:rPr>
        <w:t xml:space="preserve"> buscaba con ello estabilizar el sistema, en un momento de debilidad como era la minoría de edad de </w:t>
      </w:r>
      <w:r w:rsidRPr="00F9111B">
        <w:rPr>
          <w:rFonts w:ascii="Arial" w:hAnsi="Arial" w:cs="Arial"/>
        </w:rPr>
        <w:t>Alfonso XII.</w:t>
      </w:r>
    </w:p>
    <w:p w:rsidR="00C36FD3" w:rsidRPr="00F9111B" w:rsidRDefault="00C36FD3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65421C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Pero a partir de finales del siglo XIX la R</w:t>
      </w:r>
      <w:r w:rsidR="00C36FD3" w:rsidRPr="00F9111B">
        <w:rPr>
          <w:rFonts w:ascii="Arial" w:hAnsi="Arial" w:cs="Arial"/>
        </w:rPr>
        <w:t>estauración comienza a mostr</w:t>
      </w:r>
      <w:r w:rsidRPr="00F9111B">
        <w:rPr>
          <w:rFonts w:ascii="Arial" w:hAnsi="Arial" w:cs="Arial"/>
        </w:rPr>
        <w:t>ar claros signos de debilidad. L</w:t>
      </w:r>
      <w:r w:rsidR="00C36FD3" w:rsidRPr="00F9111B">
        <w:rPr>
          <w:rFonts w:ascii="Arial" w:hAnsi="Arial" w:cs="Arial"/>
        </w:rPr>
        <w:t xml:space="preserve">os partidos políticos y grupos sociales  marginados por </w:t>
      </w:r>
      <w:r w:rsidRPr="00F9111B">
        <w:rPr>
          <w:rFonts w:ascii="Arial" w:hAnsi="Arial" w:cs="Arial"/>
        </w:rPr>
        <w:t xml:space="preserve">Cánovas y </w:t>
      </w:r>
      <w:proofErr w:type="spellStart"/>
      <w:r w:rsidRPr="00F9111B">
        <w:rPr>
          <w:rFonts w:ascii="Arial" w:hAnsi="Arial" w:cs="Arial"/>
        </w:rPr>
        <w:t>S</w:t>
      </w:r>
      <w:r w:rsidR="00C36FD3" w:rsidRPr="00F9111B">
        <w:rPr>
          <w:rFonts w:ascii="Arial" w:hAnsi="Arial" w:cs="Arial"/>
        </w:rPr>
        <w:t>agasta</w:t>
      </w:r>
      <w:proofErr w:type="spellEnd"/>
      <w:r w:rsidR="00C36FD3" w:rsidRPr="00F9111B">
        <w:rPr>
          <w:rFonts w:ascii="Arial" w:hAnsi="Arial" w:cs="Arial"/>
        </w:rPr>
        <w:t xml:space="preserve">  comienzan a tomar protagonismo y presionan de manera progresiv</w:t>
      </w:r>
      <w:r w:rsidRPr="00F9111B">
        <w:rPr>
          <w:rFonts w:ascii="Arial" w:hAnsi="Arial" w:cs="Arial"/>
        </w:rPr>
        <w:t>a al gobierno. E</w:t>
      </w:r>
      <w:r w:rsidR="00C36FD3" w:rsidRPr="00F9111B">
        <w:rPr>
          <w:rFonts w:ascii="Arial" w:hAnsi="Arial" w:cs="Arial"/>
        </w:rPr>
        <w:t xml:space="preserve">n efecto, </w:t>
      </w:r>
      <w:r w:rsidRPr="00F9111B">
        <w:rPr>
          <w:rFonts w:ascii="Arial" w:hAnsi="Arial" w:cs="Arial"/>
        </w:rPr>
        <w:t xml:space="preserve">sistema de la Restauración </w:t>
      </w:r>
      <w:r w:rsidR="00C36FD3" w:rsidRPr="00F9111B">
        <w:rPr>
          <w:rFonts w:ascii="Arial" w:hAnsi="Arial" w:cs="Arial"/>
        </w:rPr>
        <w:t xml:space="preserve"> marginará a amplios sectores sociales y políticos al margen del “tur</w:t>
      </w:r>
      <w:r w:rsidR="00F95962" w:rsidRPr="00F9111B">
        <w:rPr>
          <w:rFonts w:ascii="Arial" w:hAnsi="Arial" w:cs="Arial"/>
        </w:rPr>
        <w:t xml:space="preserve">no” de los dos grandes partidos. Es el caso de los </w:t>
      </w:r>
      <w:r w:rsidR="00C36FD3" w:rsidRPr="00F9111B">
        <w:rPr>
          <w:rFonts w:ascii="Arial" w:hAnsi="Arial" w:cs="Arial"/>
        </w:rPr>
        <w:t xml:space="preserve"> carlistas, </w:t>
      </w:r>
      <w:r w:rsidR="00F95962" w:rsidRPr="00F9111B">
        <w:rPr>
          <w:rFonts w:ascii="Arial" w:hAnsi="Arial" w:cs="Arial"/>
        </w:rPr>
        <w:t xml:space="preserve">los </w:t>
      </w:r>
      <w:r w:rsidR="00C36FD3" w:rsidRPr="00F9111B">
        <w:rPr>
          <w:rFonts w:ascii="Arial" w:hAnsi="Arial" w:cs="Arial"/>
        </w:rPr>
        <w:t xml:space="preserve">republicanos, </w:t>
      </w:r>
      <w:r w:rsidR="00F95962" w:rsidRPr="00F9111B">
        <w:rPr>
          <w:rFonts w:ascii="Arial" w:hAnsi="Arial" w:cs="Arial"/>
        </w:rPr>
        <w:t xml:space="preserve">los partidos y sindicatos  </w:t>
      </w:r>
      <w:r w:rsidR="00C36FD3" w:rsidRPr="00F9111B">
        <w:rPr>
          <w:rFonts w:ascii="Arial" w:hAnsi="Arial" w:cs="Arial"/>
        </w:rPr>
        <w:t xml:space="preserve"> obreros, </w:t>
      </w:r>
      <w:r w:rsidR="00F95962" w:rsidRPr="00F9111B">
        <w:rPr>
          <w:rFonts w:ascii="Arial" w:hAnsi="Arial" w:cs="Arial"/>
        </w:rPr>
        <w:t xml:space="preserve">los </w:t>
      </w:r>
      <w:r w:rsidR="00C36FD3" w:rsidRPr="00F9111B">
        <w:rPr>
          <w:rFonts w:ascii="Arial" w:hAnsi="Arial" w:cs="Arial"/>
        </w:rPr>
        <w:t>partidos nacionalistas y regionalistas</w:t>
      </w:r>
      <w:r w:rsidR="00F95962" w:rsidRPr="00F9111B">
        <w:rPr>
          <w:rFonts w:ascii="Arial" w:hAnsi="Arial" w:cs="Arial"/>
        </w:rPr>
        <w:t xml:space="preserve">, </w:t>
      </w:r>
      <w:proofErr w:type="gramStart"/>
      <w:r w:rsidR="00F95962" w:rsidRPr="00F9111B">
        <w:rPr>
          <w:rFonts w:ascii="Arial" w:hAnsi="Arial" w:cs="Arial"/>
        </w:rPr>
        <w:t xml:space="preserve">etc. </w:t>
      </w:r>
      <w:r w:rsidR="00C36FD3" w:rsidRPr="00F9111B">
        <w:rPr>
          <w:rFonts w:ascii="Arial" w:hAnsi="Arial" w:cs="Arial"/>
        </w:rPr>
        <w:t>.</w:t>
      </w:r>
      <w:proofErr w:type="gramEnd"/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65421C" w:rsidRPr="00F9111B" w:rsidRDefault="00C36FD3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  <w:b/>
          <w:u w:val="single"/>
        </w:rPr>
        <w:t>Por lo que se refiere al movimiento obrero</w:t>
      </w:r>
      <w:r w:rsidR="00F95962" w:rsidRPr="00F9111B">
        <w:rPr>
          <w:rFonts w:ascii="Arial" w:hAnsi="Arial" w:cs="Arial"/>
          <w:b/>
          <w:u w:val="single"/>
        </w:rPr>
        <w:t xml:space="preserve"> propiamente dicho, </w:t>
      </w:r>
      <w:r w:rsidRPr="00F9111B">
        <w:rPr>
          <w:rFonts w:ascii="Arial" w:hAnsi="Arial" w:cs="Arial"/>
          <w:b/>
          <w:u w:val="single"/>
        </w:rPr>
        <w:t xml:space="preserve"> podemos</w:t>
      </w:r>
      <w:r w:rsidRPr="00F9111B">
        <w:rPr>
          <w:rFonts w:ascii="Arial" w:hAnsi="Arial" w:cs="Arial"/>
        </w:rPr>
        <w:t xml:space="preserve"> decir  </w:t>
      </w:r>
      <w:r w:rsidR="00F95962" w:rsidRPr="00F9111B">
        <w:rPr>
          <w:rFonts w:ascii="Arial" w:hAnsi="Arial" w:cs="Arial"/>
        </w:rPr>
        <w:t>con la R</w:t>
      </w:r>
      <w:r w:rsidRPr="00F9111B">
        <w:rPr>
          <w:rFonts w:ascii="Arial" w:hAnsi="Arial" w:cs="Arial"/>
        </w:rPr>
        <w:t>estauración</w:t>
      </w:r>
      <w:r w:rsidR="00F95962" w:rsidRPr="00F9111B">
        <w:rPr>
          <w:rFonts w:ascii="Arial" w:hAnsi="Arial" w:cs="Arial"/>
        </w:rPr>
        <w:t xml:space="preserve">, </w:t>
      </w:r>
      <w:r w:rsidRPr="00F9111B">
        <w:rPr>
          <w:rFonts w:ascii="Arial" w:hAnsi="Arial" w:cs="Arial"/>
        </w:rPr>
        <w:t xml:space="preserve"> las asociaciones obreras pasaron a la clandestinidad hasta la aprobación de </w:t>
      </w:r>
      <w:r w:rsidR="0065421C" w:rsidRPr="00F9111B">
        <w:rPr>
          <w:rFonts w:ascii="Arial" w:hAnsi="Arial" w:cs="Arial"/>
        </w:rPr>
        <w:t>la ley de asociaciones (1887). E</w:t>
      </w:r>
      <w:r w:rsidRPr="00F9111B">
        <w:rPr>
          <w:rFonts w:ascii="Arial" w:hAnsi="Arial" w:cs="Arial"/>
        </w:rPr>
        <w:t>l movimiento obrero y campesino estaba escindido en dos corrie</w:t>
      </w:r>
      <w:r w:rsidR="0065421C" w:rsidRPr="00F9111B">
        <w:rPr>
          <w:rFonts w:ascii="Arial" w:hAnsi="Arial" w:cs="Arial"/>
        </w:rPr>
        <w:t xml:space="preserve">ntes, anarquista y socialista. </w:t>
      </w:r>
      <w:r w:rsidR="00F95962" w:rsidRPr="00F9111B">
        <w:rPr>
          <w:rFonts w:ascii="Arial" w:hAnsi="Arial" w:cs="Arial"/>
        </w:rPr>
        <w:t>Además, d</w:t>
      </w:r>
      <w:r w:rsidRPr="00F9111B">
        <w:rPr>
          <w:rFonts w:ascii="Arial" w:hAnsi="Arial" w:cs="Arial"/>
        </w:rPr>
        <w:t>esde 1879 nacen organizaciones católicas como e</w:t>
      </w:r>
      <w:r w:rsidR="0065421C" w:rsidRPr="00F9111B">
        <w:rPr>
          <w:rFonts w:ascii="Arial" w:hAnsi="Arial" w:cs="Arial"/>
        </w:rPr>
        <w:t>l círculo católico de obreros</w:t>
      </w:r>
      <w:r w:rsidR="00F95962" w:rsidRPr="00F9111B">
        <w:rPr>
          <w:rFonts w:ascii="Arial" w:hAnsi="Arial" w:cs="Arial"/>
        </w:rPr>
        <w:t xml:space="preserve"> como alternativa a los sindicatos y partidos de clase</w:t>
      </w:r>
      <w:r w:rsidR="0065421C" w:rsidRPr="00F9111B">
        <w:rPr>
          <w:rFonts w:ascii="Arial" w:hAnsi="Arial" w:cs="Arial"/>
        </w:rPr>
        <w:t xml:space="preserve">. </w:t>
      </w:r>
    </w:p>
    <w:p w:rsidR="0065421C" w:rsidRPr="00F9111B" w:rsidRDefault="0065421C" w:rsidP="0065421C">
      <w:pPr>
        <w:ind w:left="-1276" w:right="-1419"/>
        <w:jc w:val="both"/>
        <w:rPr>
          <w:rFonts w:ascii="Arial" w:hAnsi="Arial" w:cs="Arial"/>
        </w:rPr>
      </w:pPr>
    </w:p>
    <w:p w:rsidR="005D45D3" w:rsidRDefault="005D45D3" w:rsidP="0065421C">
      <w:pPr>
        <w:ind w:left="-1276" w:right="-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Anarquismo llega a España de la mano del </w:t>
      </w:r>
      <w:proofErr w:type="spellStart"/>
      <w:r>
        <w:rPr>
          <w:rFonts w:ascii="Arial" w:hAnsi="Arial" w:cs="Arial"/>
        </w:rPr>
        <w:t>Bakinista</w:t>
      </w:r>
      <w:proofErr w:type="spellEnd"/>
      <w:r>
        <w:rPr>
          <w:rFonts w:ascii="Arial" w:hAnsi="Arial" w:cs="Arial"/>
        </w:rPr>
        <w:t xml:space="preserve"> Giuseppe </w:t>
      </w:r>
      <w:proofErr w:type="spellStart"/>
      <w:r>
        <w:rPr>
          <w:rFonts w:ascii="Arial" w:hAnsi="Arial" w:cs="Arial"/>
        </w:rPr>
        <w:t>Fanelli</w:t>
      </w:r>
      <w:proofErr w:type="spellEnd"/>
      <w:r>
        <w:rPr>
          <w:rFonts w:ascii="Arial" w:hAnsi="Arial" w:cs="Arial"/>
        </w:rPr>
        <w:t xml:space="preserve">, que se presenta como representante del mensaje de la I Internacional. Tras la expulsión de la I internacional del Anarquismo, </w:t>
      </w:r>
      <w:r w:rsidR="0065421C" w:rsidRPr="00F91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anarquistas españoles </w:t>
      </w:r>
      <w:r w:rsidR="00C36FD3" w:rsidRPr="00F9111B">
        <w:rPr>
          <w:rFonts w:ascii="Arial" w:hAnsi="Arial" w:cs="Arial"/>
        </w:rPr>
        <w:t xml:space="preserve"> se reorga</w:t>
      </w:r>
      <w:r w:rsidR="0065421C" w:rsidRPr="00F9111B">
        <w:rPr>
          <w:rFonts w:ascii="Arial" w:hAnsi="Arial" w:cs="Arial"/>
        </w:rPr>
        <w:t>nizaron con la fundación de la F</w:t>
      </w:r>
      <w:r w:rsidR="00C36FD3" w:rsidRPr="00F9111B">
        <w:rPr>
          <w:rFonts w:ascii="Arial" w:hAnsi="Arial" w:cs="Arial"/>
        </w:rPr>
        <w:t>ederación de trabaja</w:t>
      </w:r>
      <w:r w:rsidR="0065421C" w:rsidRPr="00F9111B">
        <w:rPr>
          <w:rFonts w:ascii="Arial" w:hAnsi="Arial" w:cs="Arial"/>
        </w:rPr>
        <w:t xml:space="preserve">dores de la región española </w:t>
      </w:r>
      <w:r w:rsidR="00C36FD3" w:rsidRPr="00F9111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FTRE, </w:t>
      </w:r>
      <w:r w:rsidR="00C36FD3" w:rsidRPr="00F9111B">
        <w:rPr>
          <w:rFonts w:ascii="Arial" w:hAnsi="Arial" w:cs="Arial"/>
        </w:rPr>
        <w:t xml:space="preserve">1881). </w:t>
      </w:r>
    </w:p>
    <w:p w:rsidR="0065421C" w:rsidRPr="00F9111B" w:rsidRDefault="005D45D3" w:rsidP="0065421C">
      <w:pPr>
        <w:ind w:left="-1276" w:right="-1419"/>
        <w:jc w:val="both"/>
        <w:rPr>
          <w:rFonts w:ascii="Arial" w:hAnsi="Arial" w:cs="Arial"/>
        </w:rPr>
      </w:pPr>
      <w:r>
        <w:rPr>
          <w:rFonts w:ascii="Arial" w:hAnsi="Arial" w:cs="Arial"/>
        </w:rPr>
        <w:t>Los anarquistas t</w:t>
      </w:r>
      <w:r w:rsidR="0065421C" w:rsidRPr="00F9111B">
        <w:rPr>
          <w:rFonts w:ascii="Arial" w:hAnsi="Arial" w:cs="Arial"/>
        </w:rPr>
        <w:t xml:space="preserve">enían </w:t>
      </w:r>
      <w:r w:rsidR="00C36FD3" w:rsidRPr="00F9111B">
        <w:rPr>
          <w:rFonts w:ascii="Arial" w:hAnsi="Arial" w:cs="Arial"/>
        </w:rPr>
        <w:t xml:space="preserve">mayor presencia en </w:t>
      </w:r>
      <w:r w:rsidR="0065421C" w:rsidRPr="00F9111B">
        <w:rPr>
          <w:rFonts w:ascii="Arial" w:hAnsi="Arial" w:cs="Arial"/>
        </w:rPr>
        <w:t>Cataluña</w:t>
      </w:r>
      <w:r w:rsidR="00C36FD3" w:rsidRPr="00F9111B">
        <w:rPr>
          <w:rFonts w:ascii="Arial" w:hAnsi="Arial" w:cs="Arial"/>
        </w:rPr>
        <w:t xml:space="preserve">, </w:t>
      </w:r>
      <w:r w:rsidR="0065421C" w:rsidRPr="00F9111B">
        <w:rPr>
          <w:rFonts w:ascii="Arial" w:hAnsi="Arial" w:cs="Arial"/>
        </w:rPr>
        <w:t>Aragón, Valencia y A</w:t>
      </w:r>
      <w:r w:rsidR="00C36FD3" w:rsidRPr="00F9111B">
        <w:rPr>
          <w:rFonts w:ascii="Arial" w:hAnsi="Arial" w:cs="Arial"/>
        </w:rPr>
        <w:t>ndalucía</w:t>
      </w:r>
      <w:r w:rsidR="00F5526D" w:rsidRPr="00F9111B">
        <w:rPr>
          <w:rFonts w:ascii="Arial" w:hAnsi="Arial" w:cs="Arial"/>
        </w:rPr>
        <w:t xml:space="preserve"> y en el mundo del CAMPESINADO  en general</w:t>
      </w:r>
      <w:r w:rsidR="00F95962" w:rsidRPr="00F911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el </w:t>
      </w:r>
      <w:r w:rsidR="00F95962" w:rsidRPr="00F9111B">
        <w:rPr>
          <w:rFonts w:ascii="Arial" w:hAnsi="Arial" w:cs="Arial"/>
        </w:rPr>
        <w:t>mundo agrario</w:t>
      </w:r>
      <w:r>
        <w:rPr>
          <w:rFonts w:ascii="Arial" w:hAnsi="Arial" w:cs="Arial"/>
        </w:rPr>
        <w:t xml:space="preserve"> básicamente</w:t>
      </w:r>
      <w:r w:rsidR="00F5526D" w:rsidRPr="00F9111B">
        <w:rPr>
          <w:rFonts w:ascii="Arial" w:hAnsi="Arial" w:cs="Arial"/>
        </w:rPr>
        <w:t xml:space="preserve">. </w:t>
      </w:r>
      <w:r w:rsidR="00C36FD3" w:rsidRPr="00F9111B">
        <w:rPr>
          <w:rFonts w:ascii="Arial" w:hAnsi="Arial" w:cs="Arial"/>
        </w:rPr>
        <w:t xml:space="preserve"> </w:t>
      </w:r>
      <w:r w:rsidR="00F5526D" w:rsidRPr="00F9111B">
        <w:rPr>
          <w:rFonts w:ascii="Arial" w:hAnsi="Arial" w:cs="Arial"/>
        </w:rPr>
        <w:t>Las</w:t>
      </w:r>
      <w:r w:rsidR="00C36FD3" w:rsidRPr="00F9111B">
        <w:rPr>
          <w:rFonts w:ascii="Arial" w:hAnsi="Arial" w:cs="Arial"/>
        </w:rPr>
        <w:t xml:space="preserve"> divisiones internas y la represión, les llevó a final de los ochenta a un activismo sindical y reivindicativo, y una minoría se radicalizó (</w:t>
      </w:r>
      <w:r>
        <w:rPr>
          <w:rFonts w:ascii="Arial" w:hAnsi="Arial" w:cs="Arial"/>
        </w:rPr>
        <w:t>asociación de la “</w:t>
      </w:r>
      <w:r w:rsidR="00C36FD3" w:rsidRPr="00F9111B">
        <w:rPr>
          <w:rFonts w:ascii="Arial" w:hAnsi="Arial" w:cs="Arial"/>
        </w:rPr>
        <w:t>mano negra</w:t>
      </w:r>
      <w:r>
        <w:rPr>
          <w:rFonts w:ascii="Arial" w:hAnsi="Arial" w:cs="Arial"/>
        </w:rPr>
        <w:t>” que siembra el pánico en el campo andaluz</w:t>
      </w:r>
      <w:r w:rsidR="00C36FD3" w:rsidRPr="00F9111B">
        <w:rPr>
          <w:rFonts w:ascii="Arial" w:hAnsi="Arial" w:cs="Arial"/>
        </w:rPr>
        <w:t xml:space="preserve">). </w:t>
      </w:r>
      <w:r w:rsidR="0065421C" w:rsidRPr="00F9111B">
        <w:rPr>
          <w:rFonts w:ascii="Arial" w:hAnsi="Arial" w:cs="Arial"/>
        </w:rPr>
        <w:t>Varios primeros ministros</w:t>
      </w:r>
      <w:r w:rsidR="00F95962" w:rsidRPr="00F9111B">
        <w:rPr>
          <w:rFonts w:ascii="Arial" w:hAnsi="Arial" w:cs="Arial"/>
        </w:rPr>
        <w:t xml:space="preserve"> españoles</w:t>
      </w:r>
      <w:r w:rsidR="0065421C" w:rsidRPr="00F9111B">
        <w:rPr>
          <w:rFonts w:ascii="Arial" w:hAnsi="Arial" w:cs="Arial"/>
        </w:rPr>
        <w:t xml:space="preserve"> serán asesinados por Anarquistas. </w:t>
      </w:r>
    </w:p>
    <w:p w:rsidR="0065421C" w:rsidRPr="00F9111B" w:rsidRDefault="0065421C" w:rsidP="0065421C">
      <w:pPr>
        <w:ind w:left="-1276" w:right="-1419"/>
        <w:jc w:val="both"/>
        <w:rPr>
          <w:rFonts w:ascii="Arial" w:hAnsi="Arial" w:cs="Arial"/>
        </w:rPr>
      </w:pPr>
    </w:p>
    <w:p w:rsidR="0065421C" w:rsidRPr="00F9111B" w:rsidRDefault="005D45D3" w:rsidP="0065421C">
      <w:pPr>
        <w:ind w:left="-1276" w:right="-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socialismo llega a España de la mano del socialista francés Paul </w:t>
      </w:r>
      <w:proofErr w:type="spellStart"/>
      <w:r>
        <w:rPr>
          <w:rFonts w:ascii="Arial" w:hAnsi="Arial" w:cs="Arial"/>
        </w:rPr>
        <w:t>Lafargue</w:t>
      </w:r>
      <w:proofErr w:type="spellEnd"/>
      <w:r>
        <w:rPr>
          <w:rFonts w:ascii="Arial" w:hAnsi="Arial" w:cs="Arial"/>
        </w:rPr>
        <w:t>. E</w:t>
      </w:r>
      <w:r w:rsidR="0065421C" w:rsidRPr="00F9111B">
        <w:rPr>
          <w:rFonts w:ascii="Arial" w:hAnsi="Arial" w:cs="Arial"/>
        </w:rPr>
        <w:t xml:space="preserve">staban </w:t>
      </w:r>
      <w:r w:rsidR="00C36FD3" w:rsidRPr="00F9111B">
        <w:rPr>
          <w:rFonts w:ascii="Arial" w:hAnsi="Arial" w:cs="Arial"/>
        </w:rPr>
        <w:t xml:space="preserve"> refugiados en torno a la asociación </w:t>
      </w:r>
      <w:r w:rsidR="00F5526D" w:rsidRPr="00F9111B">
        <w:rPr>
          <w:rFonts w:ascii="Arial" w:hAnsi="Arial" w:cs="Arial"/>
        </w:rPr>
        <w:t>de impresores</w:t>
      </w:r>
      <w:r w:rsidR="0065421C" w:rsidRPr="00F9111B">
        <w:rPr>
          <w:rFonts w:ascii="Arial" w:hAnsi="Arial" w:cs="Arial"/>
        </w:rPr>
        <w:t>, presidida por Pablo Iglesias en 1874. En sus inicios toman una vía revolucionaria</w:t>
      </w:r>
      <w:r w:rsidR="00F5526D" w:rsidRPr="00F9111B">
        <w:rPr>
          <w:rFonts w:ascii="Arial" w:hAnsi="Arial" w:cs="Arial"/>
        </w:rPr>
        <w:t xml:space="preserve"> </w:t>
      </w:r>
      <w:proofErr w:type="spellStart"/>
      <w:r w:rsidR="00F5526D" w:rsidRPr="00F9111B">
        <w:rPr>
          <w:rFonts w:ascii="Arial" w:hAnsi="Arial" w:cs="Arial"/>
        </w:rPr>
        <w:t>antiburguesa</w:t>
      </w:r>
      <w:proofErr w:type="spellEnd"/>
      <w:r w:rsidR="00F5526D" w:rsidRPr="00F9111B">
        <w:rPr>
          <w:rFonts w:ascii="Arial" w:hAnsi="Arial" w:cs="Arial"/>
        </w:rPr>
        <w:t xml:space="preserve">,  siguiendo los postulados Marxistas. </w:t>
      </w:r>
      <w:r w:rsidR="0065421C" w:rsidRPr="00F9111B">
        <w:rPr>
          <w:rFonts w:ascii="Arial" w:hAnsi="Arial" w:cs="Arial"/>
        </w:rPr>
        <w:t>E</w:t>
      </w:r>
      <w:r w:rsidR="00C36FD3" w:rsidRPr="00F9111B">
        <w:rPr>
          <w:rFonts w:ascii="Arial" w:hAnsi="Arial" w:cs="Arial"/>
        </w:rPr>
        <w:t xml:space="preserve">n 1879 </w:t>
      </w:r>
      <w:r w:rsidR="0065421C" w:rsidRPr="00F9111B">
        <w:rPr>
          <w:rFonts w:ascii="Arial" w:hAnsi="Arial" w:cs="Arial"/>
        </w:rPr>
        <w:t xml:space="preserve">Pablo Iglesias funda </w:t>
      </w:r>
      <w:proofErr w:type="spellStart"/>
      <w:r w:rsidR="0065421C" w:rsidRPr="00F9111B">
        <w:rPr>
          <w:rFonts w:ascii="Arial" w:hAnsi="Arial" w:cs="Arial"/>
        </w:rPr>
        <w:t>el</w:t>
      </w:r>
      <w:proofErr w:type="spellEnd"/>
      <w:r w:rsidR="0065421C" w:rsidRPr="00F9111B">
        <w:rPr>
          <w:rFonts w:ascii="Arial" w:hAnsi="Arial" w:cs="Arial"/>
        </w:rPr>
        <w:t xml:space="preserve"> PSOE y en 1888 la Unión General de T</w:t>
      </w:r>
      <w:r w:rsidR="00C36FD3" w:rsidRPr="00F9111B">
        <w:rPr>
          <w:rFonts w:ascii="Arial" w:hAnsi="Arial" w:cs="Arial"/>
        </w:rPr>
        <w:t>rabajadores</w:t>
      </w:r>
      <w:r w:rsidR="0065421C" w:rsidRPr="00F9111B">
        <w:rPr>
          <w:rFonts w:ascii="Arial" w:hAnsi="Arial" w:cs="Arial"/>
        </w:rPr>
        <w:t xml:space="preserve"> (UGT) como sindicato del partido, </w:t>
      </w:r>
      <w:r w:rsidR="00C36FD3" w:rsidRPr="00F9111B">
        <w:rPr>
          <w:rFonts w:ascii="Arial" w:hAnsi="Arial" w:cs="Arial"/>
        </w:rPr>
        <w:t xml:space="preserve">cuyo objetivo era mejorar las condiciones de vida y de trabajo de los obreros, mediante la negociación, las demandas al poder </w:t>
      </w:r>
      <w:r w:rsidR="00C36FD3" w:rsidRPr="00F9111B">
        <w:rPr>
          <w:rFonts w:ascii="Arial" w:hAnsi="Arial" w:cs="Arial"/>
        </w:rPr>
        <w:lastRenderedPageBreak/>
        <w:t>político y la huelga</w:t>
      </w:r>
      <w:r w:rsidR="00F5526D" w:rsidRPr="00F9111B">
        <w:rPr>
          <w:rFonts w:ascii="Arial" w:hAnsi="Arial" w:cs="Arial"/>
        </w:rPr>
        <w:t xml:space="preserve"> revolucionaria</w:t>
      </w:r>
      <w:r w:rsidR="00C36FD3" w:rsidRPr="00F9111B">
        <w:rPr>
          <w:rFonts w:ascii="Arial" w:hAnsi="Arial" w:cs="Arial"/>
        </w:rPr>
        <w:t>.</w:t>
      </w:r>
      <w:r w:rsidR="00F5526D" w:rsidRPr="00F9111B">
        <w:rPr>
          <w:rFonts w:ascii="Arial" w:hAnsi="Arial" w:cs="Arial"/>
        </w:rPr>
        <w:t xml:space="preserve"> Especial apoyo en los espacios más industriales (MUNDO OBRERO) al margen de Cataluña (Madrid, País Vasco).</w:t>
      </w:r>
    </w:p>
    <w:p w:rsidR="0065421C" w:rsidRPr="00F9111B" w:rsidRDefault="0065421C" w:rsidP="0065421C">
      <w:pPr>
        <w:ind w:left="-1276" w:right="-1419"/>
        <w:jc w:val="both"/>
        <w:rPr>
          <w:rFonts w:ascii="Arial" w:hAnsi="Arial" w:cs="Arial"/>
        </w:rPr>
      </w:pPr>
    </w:p>
    <w:p w:rsidR="00C36FD3" w:rsidRPr="00F9111B" w:rsidRDefault="0065421C" w:rsidP="00F5526D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 xml:space="preserve">PSOE y UGT </w:t>
      </w:r>
      <w:r w:rsidR="00C36FD3" w:rsidRPr="00F9111B">
        <w:rPr>
          <w:rFonts w:ascii="Arial" w:hAnsi="Arial" w:cs="Arial"/>
        </w:rPr>
        <w:t xml:space="preserve"> fue</w:t>
      </w:r>
      <w:r w:rsidRPr="00F9111B">
        <w:rPr>
          <w:rFonts w:ascii="Arial" w:hAnsi="Arial" w:cs="Arial"/>
        </w:rPr>
        <w:t>ron hasta comienzos del siglo XX</w:t>
      </w:r>
      <w:r w:rsidR="00C36FD3" w:rsidRPr="00F9111B">
        <w:rPr>
          <w:rFonts w:ascii="Arial" w:hAnsi="Arial" w:cs="Arial"/>
        </w:rPr>
        <w:t xml:space="preserve"> minoritarios, c</w:t>
      </w:r>
      <w:r w:rsidRPr="00F9111B">
        <w:rPr>
          <w:rFonts w:ascii="Arial" w:hAnsi="Arial" w:cs="Arial"/>
        </w:rPr>
        <w:t>omparados con los anarquistas</w:t>
      </w:r>
      <w:r w:rsidR="00F95962" w:rsidRPr="00F9111B">
        <w:rPr>
          <w:rFonts w:ascii="Arial" w:hAnsi="Arial" w:cs="Arial"/>
        </w:rPr>
        <w:t xml:space="preserve"> (CNT)</w:t>
      </w:r>
      <w:r w:rsidRPr="00F9111B">
        <w:rPr>
          <w:rFonts w:ascii="Arial" w:hAnsi="Arial" w:cs="Arial"/>
        </w:rPr>
        <w:t>. H</w:t>
      </w:r>
      <w:r w:rsidR="00C36FD3" w:rsidRPr="00F9111B">
        <w:rPr>
          <w:rFonts w:ascii="Arial" w:hAnsi="Arial" w:cs="Arial"/>
        </w:rPr>
        <w:t>asta 1900 gran parte de las acciones sindicales estaban penalizadas como delito y fueron duramente</w:t>
      </w:r>
      <w:r w:rsidR="00F5526D" w:rsidRPr="00F9111B">
        <w:rPr>
          <w:rFonts w:ascii="Arial" w:hAnsi="Arial" w:cs="Arial"/>
        </w:rPr>
        <w:t xml:space="preserve"> reprimida</w:t>
      </w:r>
      <w:r w:rsidR="00F95962" w:rsidRPr="00F9111B">
        <w:rPr>
          <w:rFonts w:ascii="Arial" w:hAnsi="Arial" w:cs="Arial"/>
        </w:rPr>
        <w:t>s</w:t>
      </w:r>
      <w:r w:rsidR="00F5526D" w:rsidRPr="00F9111B">
        <w:rPr>
          <w:rFonts w:ascii="Arial" w:hAnsi="Arial" w:cs="Arial"/>
        </w:rPr>
        <w:t>.</w:t>
      </w:r>
    </w:p>
    <w:p w:rsidR="00521A02" w:rsidRPr="00F9111B" w:rsidRDefault="00521A02" w:rsidP="00F5526D">
      <w:pPr>
        <w:ind w:right="-1419"/>
        <w:jc w:val="both"/>
        <w:rPr>
          <w:rFonts w:ascii="Arial" w:hAnsi="Arial" w:cs="Arial"/>
        </w:rPr>
      </w:pPr>
    </w:p>
    <w:p w:rsidR="00521A02" w:rsidRPr="00F9111B" w:rsidRDefault="00F5526D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El republicanismo</w:t>
      </w:r>
      <w:r w:rsidR="00C36FD3" w:rsidRPr="00F9111B">
        <w:rPr>
          <w:rFonts w:ascii="Arial" w:hAnsi="Arial" w:cs="Arial"/>
        </w:rPr>
        <w:t xml:space="preserve"> en estos momentos</w:t>
      </w:r>
      <w:r w:rsidRPr="00F9111B">
        <w:rPr>
          <w:rFonts w:ascii="Arial" w:hAnsi="Arial" w:cs="Arial"/>
        </w:rPr>
        <w:t xml:space="preserve"> estaba </w:t>
      </w:r>
      <w:r w:rsidR="00C36FD3" w:rsidRPr="00F9111B">
        <w:rPr>
          <w:rFonts w:ascii="Arial" w:hAnsi="Arial" w:cs="Arial"/>
        </w:rPr>
        <w:t xml:space="preserve"> dividido, sin claro apoyo de la clase obrera.  </w:t>
      </w:r>
      <w:r w:rsidRPr="00F9111B">
        <w:rPr>
          <w:rFonts w:ascii="Arial" w:hAnsi="Arial" w:cs="Arial"/>
        </w:rPr>
        <w:t>Tardarán</w:t>
      </w:r>
      <w:r w:rsidR="00C36FD3" w:rsidRPr="00F9111B">
        <w:rPr>
          <w:rFonts w:ascii="Arial" w:hAnsi="Arial" w:cs="Arial"/>
        </w:rPr>
        <w:t xml:space="preserve"> en reorganizarse tras la infructu</w:t>
      </w:r>
      <w:r w:rsidRPr="00F9111B">
        <w:rPr>
          <w:rFonts w:ascii="Arial" w:hAnsi="Arial" w:cs="Arial"/>
        </w:rPr>
        <w:t>osa experiencia  de la primera República. N</w:t>
      </w:r>
      <w:r w:rsidR="00C36FD3" w:rsidRPr="00F9111B">
        <w:rPr>
          <w:rFonts w:ascii="Arial" w:hAnsi="Arial" w:cs="Arial"/>
        </w:rPr>
        <w:t xml:space="preserve">o obstante sus planteamientos siguen teniendo influencia en la sociedad española, sobre todo en las clases medias y entre obreros: </w:t>
      </w:r>
      <w:r w:rsidRPr="00F9111B">
        <w:rPr>
          <w:rFonts w:ascii="Arial" w:hAnsi="Arial" w:cs="Arial"/>
        </w:rPr>
        <w:t>(</w:t>
      </w:r>
      <w:r w:rsidR="00C36FD3" w:rsidRPr="00F9111B">
        <w:rPr>
          <w:rFonts w:ascii="Arial" w:hAnsi="Arial" w:cs="Arial"/>
        </w:rPr>
        <w:t>educación, laicismo, sufragio universal real,…)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F5526D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  <w:b/>
          <w:bCs/>
          <w:u w:val="single"/>
        </w:rPr>
        <w:t>E</w:t>
      </w:r>
      <w:r w:rsidR="00C36FD3" w:rsidRPr="00F9111B">
        <w:rPr>
          <w:rFonts w:ascii="Arial" w:hAnsi="Arial" w:cs="Arial"/>
          <w:b/>
          <w:bCs/>
          <w:u w:val="single"/>
        </w:rPr>
        <w:t>n cuanto al nacionalismo y el regionalismo</w:t>
      </w:r>
      <w:r w:rsidR="00C36FD3" w:rsidRPr="00F9111B">
        <w:rPr>
          <w:rFonts w:ascii="Arial" w:hAnsi="Arial" w:cs="Arial"/>
        </w:rPr>
        <w:t xml:space="preserve">, podemos decir que es ahora cuando aparecen dentro de la escena política y cultural de la </w:t>
      </w:r>
      <w:r w:rsidRPr="00F9111B">
        <w:rPr>
          <w:rFonts w:ascii="Arial" w:hAnsi="Arial" w:cs="Arial"/>
        </w:rPr>
        <w:t>España de finales del siglo XIX.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F5526D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Su</w:t>
      </w:r>
      <w:r w:rsidR="00C36FD3" w:rsidRPr="00F9111B">
        <w:rPr>
          <w:rFonts w:ascii="Arial" w:hAnsi="Arial" w:cs="Arial"/>
        </w:rPr>
        <w:t xml:space="preserve"> aparición está ligada al desarrollo  de la burguesía industrial, sobre todo en el caso catalán y vasco, menos en el gallego. 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F5526D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El</w:t>
      </w:r>
      <w:r w:rsidR="00C36FD3" w:rsidRPr="00F9111B">
        <w:rPr>
          <w:rFonts w:ascii="Arial" w:hAnsi="Arial" w:cs="Arial"/>
        </w:rPr>
        <w:t xml:space="preserve"> desarrollo económico dará lugar a un sentimiento </w:t>
      </w:r>
      <w:proofErr w:type="spellStart"/>
      <w:r w:rsidR="00C36FD3" w:rsidRPr="00F9111B">
        <w:rPr>
          <w:rFonts w:ascii="Arial" w:hAnsi="Arial" w:cs="Arial"/>
        </w:rPr>
        <w:t>identitario</w:t>
      </w:r>
      <w:proofErr w:type="spellEnd"/>
      <w:r w:rsidR="00C36FD3" w:rsidRPr="00F9111B">
        <w:rPr>
          <w:rFonts w:ascii="Arial" w:hAnsi="Arial" w:cs="Arial"/>
        </w:rPr>
        <w:t xml:space="preserve"> en estas regiones</w:t>
      </w:r>
      <w:r w:rsidR="00351302" w:rsidRPr="00F9111B">
        <w:rPr>
          <w:rFonts w:ascii="Arial" w:hAnsi="Arial" w:cs="Arial"/>
        </w:rPr>
        <w:t>,</w:t>
      </w:r>
      <w:r w:rsidR="00C36FD3" w:rsidRPr="00F9111B">
        <w:rPr>
          <w:rFonts w:ascii="Arial" w:hAnsi="Arial" w:cs="Arial"/>
        </w:rPr>
        <w:t xml:space="preserve"> que buscarán en sus tradiciones culturales </w:t>
      </w:r>
      <w:r w:rsidRPr="00F9111B">
        <w:rPr>
          <w:rFonts w:ascii="Arial" w:hAnsi="Arial" w:cs="Arial"/>
        </w:rPr>
        <w:t>(“</w:t>
      </w:r>
      <w:proofErr w:type="spellStart"/>
      <w:r w:rsidRPr="00F9111B">
        <w:rPr>
          <w:rFonts w:ascii="Arial" w:hAnsi="Arial" w:cs="Arial"/>
        </w:rPr>
        <w:t>R</w:t>
      </w:r>
      <w:r w:rsidR="00C36FD3" w:rsidRPr="00F9111B">
        <w:rPr>
          <w:rFonts w:ascii="Arial" w:hAnsi="Arial" w:cs="Arial"/>
        </w:rPr>
        <w:t>einaixensa</w:t>
      </w:r>
      <w:proofErr w:type="spellEnd"/>
      <w:r w:rsidRPr="00F9111B">
        <w:rPr>
          <w:rFonts w:ascii="Arial" w:hAnsi="Arial" w:cs="Arial"/>
        </w:rPr>
        <w:t>”</w:t>
      </w:r>
      <w:r w:rsidR="00C36FD3" w:rsidRPr="00F9111B">
        <w:rPr>
          <w:rFonts w:ascii="Arial" w:hAnsi="Arial" w:cs="Arial"/>
        </w:rPr>
        <w:t xml:space="preserve"> en </w:t>
      </w:r>
      <w:r w:rsidRPr="00F9111B">
        <w:rPr>
          <w:rFonts w:ascii="Arial" w:hAnsi="Arial" w:cs="Arial"/>
        </w:rPr>
        <w:t>Cataluña</w:t>
      </w:r>
      <w:r w:rsidR="00C36FD3" w:rsidRPr="00F9111B">
        <w:rPr>
          <w:rFonts w:ascii="Arial" w:hAnsi="Arial" w:cs="Arial"/>
        </w:rPr>
        <w:t>), en su folclore y en su historia</w:t>
      </w:r>
      <w:r w:rsidR="00351302" w:rsidRPr="00F9111B">
        <w:rPr>
          <w:rFonts w:ascii="Arial" w:hAnsi="Arial" w:cs="Arial"/>
        </w:rPr>
        <w:t>,</w:t>
      </w:r>
      <w:r w:rsidR="00C36FD3" w:rsidRPr="00F9111B">
        <w:rPr>
          <w:rFonts w:ascii="Arial" w:hAnsi="Arial" w:cs="Arial"/>
        </w:rPr>
        <w:t xml:space="preserve"> elementos  de </w:t>
      </w:r>
      <w:r w:rsidRPr="00F9111B">
        <w:rPr>
          <w:rFonts w:ascii="Arial" w:hAnsi="Arial" w:cs="Arial"/>
        </w:rPr>
        <w:t>identidad regional y nacional. C</w:t>
      </w:r>
      <w:r w:rsidR="00C36FD3" w:rsidRPr="00F9111B">
        <w:rPr>
          <w:rFonts w:ascii="Arial" w:hAnsi="Arial" w:cs="Arial"/>
        </w:rPr>
        <w:t>omenzará circunscrito a movimientos culturales de   de tipo históri</w:t>
      </w:r>
      <w:r w:rsidRPr="00F9111B">
        <w:rPr>
          <w:rFonts w:ascii="Arial" w:hAnsi="Arial" w:cs="Arial"/>
        </w:rPr>
        <w:t xml:space="preserve">co, artístico o literario, para </w:t>
      </w:r>
      <w:r w:rsidR="00C36FD3" w:rsidRPr="00F9111B">
        <w:rPr>
          <w:rFonts w:ascii="Arial" w:hAnsi="Arial" w:cs="Arial"/>
        </w:rPr>
        <w:t xml:space="preserve"> posteriormente convertirse en un movimiento de tipo político con reivindicaciones de tipo regional y nacional,  haciendo especial incidencia  en las diferenciaciones y peculiaridades de sus respectivos idiomas. 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F5526D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L</w:t>
      </w:r>
      <w:r w:rsidRPr="00F9111B">
        <w:rPr>
          <w:rFonts w:ascii="Arial" w:hAnsi="Arial" w:cs="Arial"/>
          <w:b/>
        </w:rPr>
        <w:t>os</w:t>
      </w:r>
      <w:r w:rsidR="00C36FD3" w:rsidRPr="00F9111B">
        <w:rPr>
          <w:rFonts w:ascii="Arial" w:hAnsi="Arial" w:cs="Arial"/>
          <w:b/>
        </w:rPr>
        <w:t xml:space="preserve"> más importantes</w:t>
      </w:r>
      <w:r w:rsidRPr="00F9111B">
        <w:rPr>
          <w:rFonts w:ascii="Arial" w:hAnsi="Arial" w:cs="Arial"/>
          <w:b/>
        </w:rPr>
        <w:t xml:space="preserve"> nacionalismos </w:t>
      </w:r>
      <w:r w:rsidR="00C36FD3" w:rsidRPr="00F9111B">
        <w:rPr>
          <w:rFonts w:ascii="Arial" w:hAnsi="Arial" w:cs="Arial"/>
          <w:b/>
        </w:rPr>
        <w:t xml:space="preserve"> fueron los citados de </w:t>
      </w:r>
      <w:r w:rsidRPr="00F9111B">
        <w:rPr>
          <w:rFonts w:ascii="Arial" w:hAnsi="Arial" w:cs="Arial"/>
          <w:b/>
        </w:rPr>
        <w:t>Cataluña, País V</w:t>
      </w:r>
      <w:r w:rsidR="00C36FD3" w:rsidRPr="00F9111B">
        <w:rPr>
          <w:rFonts w:ascii="Arial" w:hAnsi="Arial" w:cs="Arial"/>
          <w:b/>
        </w:rPr>
        <w:t xml:space="preserve">asco y </w:t>
      </w:r>
      <w:r w:rsidRPr="00F9111B">
        <w:rPr>
          <w:rFonts w:ascii="Arial" w:hAnsi="Arial" w:cs="Arial"/>
          <w:b/>
        </w:rPr>
        <w:t>Galicia</w:t>
      </w:r>
      <w:r w:rsidR="00C36FD3" w:rsidRPr="00F9111B">
        <w:rPr>
          <w:rFonts w:ascii="Arial" w:hAnsi="Arial" w:cs="Arial"/>
          <w:b/>
        </w:rPr>
        <w:t xml:space="preserve">, </w:t>
      </w:r>
      <w:r w:rsidR="00C36FD3" w:rsidRPr="00F9111B">
        <w:rPr>
          <w:rFonts w:ascii="Arial" w:hAnsi="Arial" w:cs="Arial"/>
        </w:rPr>
        <w:t>pero también se desarrollaron otros de menor trascendencia como el andaluz (</w:t>
      </w:r>
      <w:r w:rsidR="00D97618" w:rsidRPr="00F9111B">
        <w:rPr>
          <w:rFonts w:ascii="Arial" w:hAnsi="Arial" w:cs="Arial"/>
        </w:rPr>
        <w:t>Blas</w:t>
      </w:r>
      <w:r w:rsidR="00C36FD3" w:rsidRPr="00F9111B">
        <w:rPr>
          <w:rFonts w:ascii="Arial" w:hAnsi="Arial" w:cs="Arial"/>
        </w:rPr>
        <w:t xml:space="preserve"> infante), el valenciano (</w:t>
      </w:r>
      <w:r w:rsidR="00D97618" w:rsidRPr="00F9111B">
        <w:rPr>
          <w:rFonts w:ascii="Arial" w:hAnsi="Arial" w:cs="Arial"/>
        </w:rPr>
        <w:t>Blasco I</w:t>
      </w:r>
      <w:r w:rsidR="00C36FD3" w:rsidRPr="00F9111B">
        <w:rPr>
          <w:rFonts w:ascii="Arial" w:hAnsi="Arial" w:cs="Arial"/>
        </w:rPr>
        <w:t>báñez), etc.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F9111B" w:rsidRPr="00F9111B" w:rsidRDefault="00D97618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  <w:b/>
          <w:bCs/>
          <w:u w:val="single"/>
        </w:rPr>
        <w:t>E</w:t>
      </w:r>
      <w:r w:rsidR="00C36FD3" w:rsidRPr="00F9111B">
        <w:rPr>
          <w:rFonts w:ascii="Arial" w:hAnsi="Arial" w:cs="Arial"/>
          <w:b/>
          <w:bCs/>
          <w:u w:val="single"/>
        </w:rPr>
        <w:t xml:space="preserve">n </w:t>
      </w:r>
      <w:proofErr w:type="spellStart"/>
      <w:r w:rsidR="00C36FD3" w:rsidRPr="00F9111B">
        <w:rPr>
          <w:rFonts w:ascii="Arial" w:hAnsi="Arial" w:cs="Arial"/>
          <w:b/>
          <w:bCs/>
          <w:u w:val="single"/>
        </w:rPr>
        <w:t>cataluña</w:t>
      </w:r>
      <w:proofErr w:type="spellEnd"/>
      <w:r w:rsidRPr="00F9111B">
        <w:rPr>
          <w:rFonts w:ascii="Arial" w:hAnsi="Arial" w:cs="Arial"/>
        </w:rPr>
        <w:t xml:space="preserve"> destacarán los intelectuales, </w:t>
      </w:r>
      <w:proofErr w:type="spellStart"/>
      <w:r w:rsidRPr="00F9111B">
        <w:rPr>
          <w:rFonts w:ascii="Arial" w:hAnsi="Arial" w:cs="Arial"/>
        </w:rPr>
        <w:t>Almirall</w:t>
      </w:r>
      <w:proofErr w:type="spellEnd"/>
      <w:r w:rsidRPr="00F9111B">
        <w:rPr>
          <w:rFonts w:ascii="Arial" w:hAnsi="Arial" w:cs="Arial"/>
        </w:rPr>
        <w:t xml:space="preserve"> y Prat de la R</w:t>
      </w:r>
      <w:r w:rsidR="00C36FD3" w:rsidRPr="00F9111B">
        <w:rPr>
          <w:rFonts w:ascii="Arial" w:hAnsi="Arial" w:cs="Arial"/>
        </w:rPr>
        <w:t>iba</w:t>
      </w:r>
      <w:r w:rsidRPr="00F9111B">
        <w:rPr>
          <w:rFonts w:ascii="Arial" w:hAnsi="Arial" w:cs="Arial"/>
        </w:rPr>
        <w:t>,  y fundarán la “U</w:t>
      </w:r>
      <w:r w:rsidR="00C36FD3" w:rsidRPr="00F9111B">
        <w:rPr>
          <w:rFonts w:ascii="Arial" w:hAnsi="Arial" w:cs="Arial"/>
        </w:rPr>
        <w:t>nió catalanista</w:t>
      </w:r>
      <w:r w:rsidRPr="00F9111B">
        <w:rPr>
          <w:rFonts w:ascii="Arial" w:hAnsi="Arial" w:cs="Arial"/>
        </w:rPr>
        <w:t>”</w:t>
      </w:r>
      <w:r w:rsidR="00C36FD3" w:rsidRPr="00F9111B">
        <w:rPr>
          <w:rFonts w:ascii="Arial" w:hAnsi="Arial" w:cs="Arial"/>
        </w:rPr>
        <w:t xml:space="preserve"> en 1892, donde presentaron  su programa en las llamadas </w:t>
      </w:r>
      <w:r w:rsidRPr="00F9111B">
        <w:rPr>
          <w:rFonts w:ascii="Arial" w:hAnsi="Arial" w:cs="Arial"/>
        </w:rPr>
        <w:t>“B</w:t>
      </w:r>
      <w:r w:rsidR="00C36FD3" w:rsidRPr="00F9111B">
        <w:rPr>
          <w:rFonts w:ascii="Arial" w:hAnsi="Arial" w:cs="Arial"/>
        </w:rPr>
        <w:t xml:space="preserve">ases de </w:t>
      </w:r>
      <w:r w:rsidRPr="00F9111B">
        <w:rPr>
          <w:rFonts w:ascii="Arial" w:hAnsi="Arial" w:cs="Arial"/>
        </w:rPr>
        <w:t>Manresa”</w:t>
      </w:r>
      <w:r w:rsidR="00C36FD3" w:rsidRPr="00F9111B">
        <w:rPr>
          <w:rFonts w:ascii="Arial" w:hAnsi="Arial" w:cs="Arial"/>
        </w:rPr>
        <w:t>, donde se plantean reivindicaciones de autogobierno (parlamento propio y lengua catalana).</w:t>
      </w:r>
    </w:p>
    <w:p w:rsidR="00F9111B" w:rsidRPr="00F9111B" w:rsidRDefault="00F9111B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 xml:space="preserve">En 1901 se formó el primer gran partido catalanista, la </w:t>
      </w:r>
      <w:proofErr w:type="spellStart"/>
      <w:r w:rsidRPr="00F9111B">
        <w:rPr>
          <w:rFonts w:ascii="Arial" w:hAnsi="Arial" w:cs="Arial"/>
        </w:rPr>
        <w:t>Lliga</w:t>
      </w:r>
      <w:proofErr w:type="spellEnd"/>
      <w:r w:rsidRPr="00F9111B">
        <w:rPr>
          <w:rFonts w:ascii="Arial" w:hAnsi="Arial" w:cs="Arial"/>
        </w:rPr>
        <w:t xml:space="preserve"> Regionalista, </w:t>
      </w:r>
      <w:proofErr w:type="gramStart"/>
      <w:r w:rsidRPr="00F9111B">
        <w:rPr>
          <w:rFonts w:ascii="Arial" w:hAnsi="Arial" w:cs="Arial"/>
        </w:rPr>
        <w:t>liderada</w:t>
      </w:r>
      <w:proofErr w:type="gramEnd"/>
      <w:r w:rsidRPr="00F9111B">
        <w:rPr>
          <w:rFonts w:ascii="Arial" w:hAnsi="Arial" w:cs="Arial"/>
        </w:rPr>
        <w:t xml:space="preserve"> por Prat de la Riba y Francesc Cambó. Partido conservador que aspiraba a una autonomía de Cataluña, apoyado por sectores de las clases medias y altas y vinculado a la industria local. Durante las dos primeras décadas del siglo XX fue el principal partido catalán</w:t>
      </w:r>
    </w:p>
    <w:p w:rsidR="00521A02" w:rsidRPr="00F9111B" w:rsidRDefault="00C36FD3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 xml:space="preserve"> </w:t>
      </w:r>
      <w:r w:rsidR="00D97618" w:rsidRPr="00F9111B">
        <w:rPr>
          <w:rFonts w:ascii="Arial" w:hAnsi="Arial" w:cs="Arial"/>
        </w:rPr>
        <w:t>Aquí</w:t>
      </w:r>
      <w:r w:rsidRPr="00F9111B">
        <w:rPr>
          <w:rFonts w:ascii="Arial" w:hAnsi="Arial" w:cs="Arial"/>
        </w:rPr>
        <w:t xml:space="preserve"> destacarán otros</w:t>
      </w:r>
      <w:r w:rsidR="00D97618" w:rsidRPr="00F9111B">
        <w:rPr>
          <w:rFonts w:ascii="Arial" w:hAnsi="Arial" w:cs="Arial"/>
        </w:rPr>
        <w:t xml:space="preserve"> personajes importantes del nacionalismo   como Francisco C</w:t>
      </w:r>
      <w:r w:rsidRPr="00F9111B">
        <w:rPr>
          <w:rFonts w:ascii="Arial" w:hAnsi="Arial" w:cs="Arial"/>
        </w:rPr>
        <w:t>ambó.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D97618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En el País V</w:t>
      </w:r>
      <w:r w:rsidR="00C36FD3" w:rsidRPr="00F9111B">
        <w:rPr>
          <w:rFonts w:ascii="Arial" w:hAnsi="Arial" w:cs="Arial"/>
        </w:rPr>
        <w:t>asco</w:t>
      </w:r>
      <w:r w:rsidRPr="00F9111B">
        <w:rPr>
          <w:rFonts w:ascii="Arial" w:hAnsi="Arial" w:cs="Arial"/>
        </w:rPr>
        <w:t xml:space="preserve"> fue  S</w:t>
      </w:r>
      <w:r w:rsidR="00C36FD3" w:rsidRPr="00F9111B">
        <w:rPr>
          <w:rFonts w:ascii="Arial" w:hAnsi="Arial" w:cs="Arial"/>
        </w:rPr>
        <w:t xml:space="preserve">abino </w:t>
      </w:r>
      <w:r w:rsidRPr="00F9111B">
        <w:rPr>
          <w:rFonts w:ascii="Arial" w:hAnsi="Arial" w:cs="Arial"/>
        </w:rPr>
        <w:t>Arana quien  fundará el Partido Nacionalista V</w:t>
      </w:r>
      <w:r w:rsidR="00C36FD3" w:rsidRPr="00F9111B">
        <w:rPr>
          <w:rFonts w:ascii="Arial" w:hAnsi="Arial" w:cs="Arial"/>
        </w:rPr>
        <w:t>asco  en 1895</w:t>
      </w:r>
      <w:r w:rsidRPr="00F9111B">
        <w:rPr>
          <w:rFonts w:ascii="Arial" w:hAnsi="Arial" w:cs="Arial"/>
        </w:rPr>
        <w:t xml:space="preserve"> (PNV)</w:t>
      </w:r>
      <w:r w:rsidR="00C36FD3" w:rsidRPr="00F9111B">
        <w:rPr>
          <w:rFonts w:ascii="Arial" w:hAnsi="Arial" w:cs="Arial"/>
        </w:rPr>
        <w:t xml:space="preserve">, en origen de carácter conservador, </w:t>
      </w:r>
      <w:proofErr w:type="spellStart"/>
      <w:r w:rsidR="00C36FD3" w:rsidRPr="00F9111B">
        <w:rPr>
          <w:rFonts w:ascii="Arial" w:hAnsi="Arial" w:cs="Arial"/>
        </w:rPr>
        <w:t>ultracatólico</w:t>
      </w:r>
      <w:proofErr w:type="spellEnd"/>
      <w:r w:rsidRPr="00F9111B">
        <w:rPr>
          <w:rFonts w:ascii="Arial" w:hAnsi="Arial" w:cs="Arial"/>
        </w:rPr>
        <w:t>,  con tintes supremacistas</w:t>
      </w:r>
      <w:r w:rsidR="00C36FD3" w:rsidRPr="00F9111B">
        <w:rPr>
          <w:rFonts w:ascii="Arial" w:hAnsi="Arial" w:cs="Arial"/>
        </w:rPr>
        <w:t xml:space="preserve"> y con aspectos secesionistas que s</w:t>
      </w:r>
      <w:r w:rsidRPr="00F9111B">
        <w:rPr>
          <w:rFonts w:ascii="Arial" w:hAnsi="Arial" w:cs="Arial"/>
        </w:rPr>
        <w:t>e moderará pocos años después. Arana r</w:t>
      </w:r>
      <w:r w:rsidR="00C36FD3" w:rsidRPr="00F9111B">
        <w:rPr>
          <w:rFonts w:ascii="Arial" w:hAnsi="Arial" w:cs="Arial"/>
        </w:rPr>
        <w:t>eacciona contra la eliminación de l</w:t>
      </w:r>
      <w:r w:rsidRPr="00F9111B">
        <w:rPr>
          <w:rFonts w:ascii="Arial" w:hAnsi="Arial" w:cs="Arial"/>
        </w:rPr>
        <w:t xml:space="preserve">os fueros vascos y la llegada </w:t>
      </w:r>
      <w:r w:rsidR="00C36FD3" w:rsidRPr="00F9111B">
        <w:rPr>
          <w:rFonts w:ascii="Arial" w:hAnsi="Arial" w:cs="Arial"/>
        </w:rPr>
        <w:t xml:space="preserve"> masiva de emigrantes de la meseta</w:t>
      </w:r>
      <w:r w:rsidRPr="00F9111B">
        <w:rPr>
          <w:rFonts w:ascii="Arial" w:hAnsi="Arial" w:cs="Arial"/>
        </w:rPr>
        <w:t>.</w:t>
      </w:r>
      <w:r w:rsidR="00F9111B" w:rsidRPr="00F9111B">
        <w:rPr>
          <w:rFonts w:ascii="Arial" w:hAnsi="Arial" w:cs="Arial"/>
        </w:rPr>
        <w:t xml:space="preserve"> Criticó la industrialización, el capitalismo y los inmigrantes porque fracturaban la sociedad tradicional vasca; dentro de una línea de pensamiento católica y antiliberal. Su radicalismo antiespañol e independentista fue característico en sus orígenes. Desde 1898, osciló desde el independentismo a la integración autónoma en el Estado español.</w:t>
      </w:r>
    </w:p>
    <w:p w:rsidR="00521A02" w:rsidRPr="00F9111B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F9111B" w:rsidRDefault="00D97618" w:rsidP="0065421C">
      <w:pPr>
        <w:ind w:left="-1276" w:right="-1419"/>
        <w:jc w:val="both"/>
        <w:rPr>
          <w:rFonts w:ascii="Arial" w:hAnsi="Arial" w:cs="Arial"/>
        </w:rPr>
      </w:pPr>
      <w:r w:rsidRPr="00F9111B">
        <w:rPr>
          <w:rFonts w:ascii="Arial" w:hAnsi="Arial" w:cs="Arial"/>
        </w:rPr>
        <w:t>Caso</w:t>
      </w:r>
      <w:r w:rsidR="00C36FD3" w:rsidRPr="00F9111B">
        <w:rPr>
          <w:rFonts w:ascii="Arial" w:hAnsi="Arial" w:cs="Arial"/>
        </w:rPr>
        <w:t xml:space="preserve"> peculiar </w:t>
      </w:r>
      <w:r w:rsidRPr="00F9111B">
        <w:rPr>
          <w:rFonts w:ascii="Arial" w:hAnsi="Arial" w:cs="Arial"/>
        </w:rPr>
        <w:t>fue el del nacionalismo gallego.</w:t>
      </w:r>
      <w:r w:rsidR="00F9111B" w:rsidRPr="00F9111B">
        <w:rPr>
          <w:rFonts w:ascii="Arial" w:hAnsi="Arial" w:cs="Arial"/>
        </w:rPr>
        <w:t xml:space="preserve"> El nacionalismo gallego tuvo un desarrollo más lento y un menor arraigo social.</w:t>
      </w:r>
      <w:r w:rsidRPr="00F9111B">
        <w:rPr>
          <w:rFonts w:ascii="Arial" w:hAnsi="Arial" w:cs="Arial"/>
        </w:rPr>
        <w:t xml:space="preserve"> Más bien en realidad en el caso de Galicia deberemos hablar de </w:t>
      </w:r>
      <w:r w:rsidR="00C36FD3" w:rsidRPr="00F9111B">
        <w:rPr>
          <w:rFonts w:ascii="Arial" w:hAnsi="Arial" w:cs="Arial"/>
        </w:rPr>
        <w:t xml:space="preserve"> regionalismo</w:t>
      </w:r>
      <w:r w:rsidRPr="00F9111B">
        <w:rPr>
          <w:rFonts w:ascii="Arial" w:hAnsi="Arial" w:cs="Arial"/>
        </w:rPr>
        <w:t>, vinculado a la esfera cultural y artística</w:t>
      </w:r>
      <w:r w:rsidR="00F9111B" w:rsidRPr="00F9111B">
        <w:rPr>
          <w:rFonts w:ascii="Arial" w:hAnsi="Arial" w:cs="Arial"/>
        </w:rPr>
        <w:t xml:space="preserve"> (“</w:t>
      </w:r>
      <w:proofErr w:type="spellStart"/>
      <w:r w:rsidR="00F9111B" w:rsidRPr="00F9111B">
        <w:rPr>
          <w:rFonts w:ascii="Arial" w:hAnsi="Arial" w:cs="Arial"/>
        </w:rPr>
        <w:t>Resurdimiento</w:t>
      </w:r>
      <w:proofErr w:type="spellEnd"/>
      <w:r w:rsidR="00F9111B" w:rsidRPr="00F9111B">
        <w:rPr>
          <w:rFonts w:ascii="Arial" w:hAnsi="Arial" w:cs="Arial"/>
        </w:rPr>
        <w:t>”)</w:t>
      </w:r>
      <w:r w:rsidRPr="00F9111B">
        <w:rPr>
          <w:rFonts w:ascii="Arial" w:hAnsi="Arial" w:cs="Arial"/>
        </w:rPr>
        <w:t xml:space="preserve">, sin llegar a la </w:t>
      </w:r>
      <w:r w:rsidR="00351302" w:rsidRPr="00F9111B">
        <w:rPr>
          <w:rFonts w:ascii="Arial" w:hAnsi="Arial" w:cs="Arial"/>
        </w:rPr>
        <w:t>reivindicación</w:t>
      </w:r>
      <w:r w:rsidRPr="00F9111B">
        <w:rPr>
          <w:rFonts w:ascii="Arial" w:hAnsi="Arial" w:cs="Arial"/>
        </w:rPr>
        <w:t xml:space="preserve"> </w:t>
      </w:r>
      <w:r w:rsidR="00351302" w:rsidRPr="00F9111B">
        <w:rPr>
          <w:rFonts w:ascii="Arial" w:hAnsi="Arial" w:cs="Arial"/>
        </w:rPr>
        <w:t>nacionalista</w:t>
      </w:r>
      <w:r w:rsidRPr="00F9111B">
        <w:rPr>
          <w:rFonts w:ascii="Arial" w:hAnsi="Arial" w:cs="Arial"/>
        </w:rPr>
        <w:t xml:space="preserve"> que sí observamos en Cataluña y el País Vasco. Destacan personalidades de la cultura</w:t>
      </w:r>
      <w:r w:rsidR="00351302" w:rsidRPr="00F9111B">
        <w:rPr>
          <w:rFonts w:ascii="Arial" w:hAnsi="Arial" w:cs="Arial"/>
        </w:rPr>
        <w:t xml:space="preserve"> gallega </w:t>
      </w:r>
      <w:r w:rsidRPr="00F9111B">
        <w:rPr>
          <w:rFonts w:ascii="Arial" w:hAnsi="Arial" w:cs="Arial"/>
        </w:rPr>
        <w:t xml:space="preserve"> como</w:t>
      </w:r>
      <w:r w:rsidR="00F9111B" w:rsidRPr="00F9111B">
        <w:rPr>
          <w:rFonts w:ascii="Arial" w:hAnsi="Arial" w:cs="Arial"/>
        </w:rPr>
        <w:t xml:space="preserve"> Manuel Murguía, </w:t>
      </w:r>
      <w:r w:rsidRPr="00F9111B">
        <w:rPr>
          <w:rFonts w:ascii="Arial" w:hAnsi="Arial" w:cs="Arial"/>
        </w:rPr>
        <w:t xml:space="preserve"> Alfredo</w:t>
      </w:r>
      <w:r w:rsidR="00351302" w:rsidRPr="00F9111B">
        <w:rPr>
          <w:rFonts w:ascii="Arial" w:hAnsi="Arial" w:cs="Arial"/>
        </w:rPr>
        <w:t xml:space="preserve"> Brañas </w:t>
      </w:r>
      <w:r w:rsidRPr="00F9111B">
        <w:rPr>
          <w:rFonts w:ascii="Arial" w:hAnsi="Arial" w:cs="Arial"/>
        </w:rPr>
        <w:t xml:space="preserve"> o la gran</w:t>
      </w:r>
      <w:r w:rsidR="00F9111B" w:rsidRPr="00F9111B">
        <w:rPr>
          <w:rFonts w:ascii="Arial" w:hAnsi="Arial" w:cs="Arial"/>
        </w:rPr>
        <w:t xml:space="preserve"> literata </w:t>
      </w:r>
      <w:r w:rsidRPr="00F9111B">
        <w:rPr>
          <w:rFonts w:ascii="Arial" w:hAnsi="Arial" w:cs="Arial"/>
        </w:rPr>
        <w:t xml:space="preserve"> Rosalía de Castro. </w:t>
      </w:r>
    </w:p>
    <w:p w:rsidR="00521A02" w:rsidRPr="00C36FD3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C36FD3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C36FD3" w:rsidRDefault="00521A02" w:rsidP="0065421C">
      <w:pPr>
        <w:ind w:left="-1276" w:right="-1419" w:firstLine="993"/>
        <w:jc w:val="both"/>
        <w:rPr>
          <w:rFonts w:ascii="Arial" w:hAnsi="Arial" w:cs="Arial"/>
        </w:rPr>
      </w:pPr>
    </w:p>
    <w:p w:rsidR="00521A02" w:rsidRPr="00C36FD3" w:rsidRDefault="00521A02" w:rsidP="0065421C">
      <w:pPr>
        <w:ind w:left="-1276" w:right="-1419" w:firstLine="993"/>
        <w:jc w:val="both"/>
        <w:rPr>
          <w:rFonts w:ascii="Arial" w:hAnsi="Arial" w:cs="Arial"/>
        </w:rPr>
      </w:pPr>
    </w:p>
    <w:p w:rsidR="00C36FD3" w:rsidRPr="00C36FD3" w:rsidRDefault="00C36FD3" w:rsidP="0065421C">
      <w:pPr>
        <w:ind w:left="-1276" w:right="-1419"/>
        <w:jc w:val="both"/>
        <w:rPr>
          <w:rFonts w:ascii="Arial" w:hAnsi="Arial" w:cs="Arial"/>
        </w:rPr>
      </w:pPr>
    </w:p>
    <w:p w:rsidR="00C36FD3" w:rsidRPr="00C36FD3" w:rsidRDefault="00C36FD3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C36FD3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C36FD3" w:rsidRDefault="00521A02" w:rsidP="0065421C">
      <w:pPr>
        <w:ind w:left="-1276" w:right="-1419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521A02" w:rsidRPr="00C36FD3" w:rsidRDefault="00521A02" w:rsidP="00521A02">
      <w:pPr>
        <w:ind w:left="-1080" w:right="141"/>
        <w:jc w:val="both"/>
        <w:rPr>
          <w:rFonts w:ascii="Arial" w:hAnsi="Arial" w:cs="Arial"/>
        </w:rPr>
      </w:pPr>
    </w:p>
    <w:p w:rsidR="00DE0CC1" w:rsidRPr="00C36FD3" w:rsidRDefault="00DE0CC1" w:rsidP="00521A02">
      <w:pPr>
        <w:ind w:left="-993" w:right="-1419"/>
        <w:jc w:val="both"/>
        <w:rPr>
          <w:rFonts w:ascii="Arial" w:hAnsi="Arial" w:cs="Arial"/>
        </w:rPr>
      </w:pPr>
    </w:p>
    <w:sectPr w:rsidR="00DE0CC1" w:rsidRPr="00C36FD3" w:rsidSect="00F9111B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204"/>
    <w:multiLevelType w:val="hybridMultilevel"/>
    <w:tmpl w:val="6C9891DC"/>
    <w:lvl w:ilvl="0" w:tplc="51688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A02"/>
    <w:rsid w:val="001F6702"/>
    <w:rsid w:val="00351302"/>
    <w:rsid w:val="00521A02"/>
    <w:rsid w:val="00587D97"/>
    <w:rsid w:val="005D45D3"/>
    <w:rsid w:val="0065421C"/>
    <w:rsid w:val="00C36FD3"/>
    <w:rsid w:val="00CD77C4"/>
    <w:rsid w:val="00D97618"/>
    <w:rsid w:val="00DE0CC1"/>
    <w:rsid w:val="00F5526D"/>
    <w:rsid w:val="00F9111B"/>
    <w:rsid w:val="00F9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2023-02-05T22:21:00Z</dcterms:created>
  <dcterms:modified xsi:type="dcterms:W3CDTF">2023-02-05T22:42:00Z</dcterms:modified>
</cp:coreProperties>
</file>